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 xml:space="preserve">Обеспечение качественным жильем граждан на территории </w:t>
      </w:r>
      <w:proofErr w:type="spellStart"/>
      <w:r w:rsidR="00DA1166" w:rsidRPr="00DA1166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="00DA1166" w:rsidRPr="00DA116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1382F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0C5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01.10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.2018 года </w:t>
      </w:r>
      <w:proofErr w:type="gramStart"/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 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69</w:t>
      </w:r>
      <w:proofErr w:type="gramEnd"/>
      <w:r w:rsidR="0091382F">
        <w:rPr>
          <w:rFonts w:ascii="Times New Roman" w:hAnsi="Times New Roman" w:cs="Times New Roman"/>
          <w:color w:val="000000"/>
          <w:sz w:val="28"/>
          <w:szCs w:val="28"/>
        </w:rPr>
        <w:t>,9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 xml:space="preserve">9 месяцев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2018 год:</w:t>
      </w:r>
    </w:p>
    <w:p w:rsidR="00515C9D" w:rsidRDefault="00515C9D" w:rsidP="001F38BA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A1166" w:rsidRDefault="00DA1166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1 770,0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, финансирование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будет производится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в соответствии с фактическими расходами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sectPr w:rsidR="00DA1166" w:rsidSect="00EF6D58">
      <w:pgSz w:w="11906" w:h="16838"/>
      <w:pgMar w:top="567" w:right="709" w:bottom="56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5A48"/>
    <w:rsid w:val="006E5B49"/>
    <w:rsid w:val="006E7031"/>
    <w:rsid w:val="006F2DF3"/>
    <w:rsid w:val="00711DDE"/>
    <w:rsid w:val="00720603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4A7C"/>
    <w:rsid w:val="00C11397"/>
    <w:rsid w:val="00C3287D"/>
    <w:rsid w:val="00C44B0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1166"/>
    <w:rsid w:val="00DA531B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27A3"/>
    <w:rsid w:val="00EA68D9"/>
    <w:rsid w:val="00EB2D04"/>
    <w:rsid w:val="00ED4FCA"/>
    <w:rsid w:val="00EE1C56"/>
    <w:rsid w:val="00EF2C76"/>
    <w:rsid w:val="00EF6D58"/>
    <w:rsid w:val="00F4657D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3585"/>
  <w15:docId w15:val="{103EF7A4-B55E-4667-A79F-A9BFDAA6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EE1B3-E097-41FB-96FA-55136C56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Noecon</cp:lastModifiedBy>
  <cp:revision>99</cp:revision>
  <cp:lastPrinted>2018-10-22T13:57:00Z</cp:lastPrinted>
  <dcterms:created xsi:type="dcterms:W3CDTF">2016-07-14T05:36:00Z</dcterms:created>
  <dcterms:modified xsi:type="dcterms:W3CDTF">2018-10-22T13:58:00Z</dcterms:modified>
</cp:coreProperties>
</file>